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60.0" w:type="dxa"/>
        <w:jc w:val="left"/>
        <w:tblInd w:w="-93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80"/>
        <w:gridCol w:w="14580"/>
        <w:tblGridChange w:id="0">
          <w:tblGrid>
            <w:gridCol w:w="780"/>
            <w:gridCol w:w="14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SC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2c4c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SCRIPT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1.0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As caregivers, we want what’s best for our children.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2.0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We want them to grow into successful, happy, healthy adults who contribute to society.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One of the best ways to set your child up for success is to look at books together and talk about them with your child.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3.0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This is a great way to help build your child’s brain, develop their reading skills, and help them become successful learners.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4.0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From babies to adolescents, 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reading or talking about the pictures and story helps children in many ways: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4.1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ind w:left="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Children learn new sounds and words, and how to use them.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4.2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76" w:lineRule="auto"/>
              <w:ind w:left="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They learn how to listen and concentrate, which helps them at school.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5.0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ind w:left="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Books and stories help children use their imagination, think and learn about the world. 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left="0" w:firstLine="0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This helps them in every aspect of life.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7.0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As a caregiver, your involvement in reading activities is important at every age – whether children are very young, or whether children already know how to read.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7.1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Every caregiver can help their child with reading – even those who are busy or who cannot rea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 themselves.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8.0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You can use the pictures to introduce new words and ideas to your child.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You and your child can create your own story around the pictures.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8.1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You can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ask your child ques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tions about the story, characters, and events. 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This creates important opportunities for conversatio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n, thinking, and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learning.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9.0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Helvetica Neue" w:cs="Helvetica Neue" w:eastAsia="Helvetica Neue" w:hAnsi="Helvetica Neu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When families read together, children learn to enjoy reading.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10.0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Strong reading foundations help set children up for success in school, and later in life.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11.0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So, find a few minutes a day, every day, to read with your child. It’s one of the greatest gifts you can give them. 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23811" w:w="16838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widowControl w:val="0"/>
      <w:spacing w:line="276" w:lineRule="auto"/>
      <w:ind w:left="-270" w:firstLine="0"/>
      <w:rPr>
        <w:rFonts w:ascii="Helvetica Neue" w:cs="Helvetica Neue" w:eastAsia="Helvetica Neue" w:hAnsi="Helvetica Neue"/>
        <w:b w:val="1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b w:val="1"/>
        <w:sz w:val="20"/>
        <w:szCs w:val="20"/>
        <w:rtl w:val="0"/>
      </w:rPr>
      <w:t xml:space="preserve">ROOM3 | Final Script for Sign-off</w:t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7705725</wp:posOffset>
          </wp:positionH>
          <wp:positionV relativeFrom="paragraph">
            <wp:posOffset>-47624</wp:posOffset>
          </wp:positionV>
          <wp:extent cx="1748790" cy="711517"/>
          <wp:effectExtent b="0" l="0" r="0" t="0"/>
          <wp:wrapSquare wrapText="bothSides" distB="228600" distT="228600" distL="228600" distR="2286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8790" cy="7115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11557650</wp:posOffset>
          </wp:positionH>
          <wp:positionV relativeFrom="paragraph">
            <wp:posOffset>-19047</wp:posOffset>
          </wp:positionV>
          <wp:extent cx="1736407" cy="704629"/>
          <wp:effectExtent b="0" l="0" r="0" t="0"/>
          <wp:wrapSquare wrapText="bothSides" distB="114300" distT="114300" distL="114300" distR="11430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6407" cy="7046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7705725</wp:posOffset>
          </wp:positionH>
          <wp:positionV relativeFrom="paragraph">
            <wp:posOffset>-47624</wp:posOffset>
          </wp:positionV>
          <wp:extent cx="1748790" cy="711517"/>
          <wp:effectExtent b="0" l="0" r="0" t="0"/>
          <wp:wrapSquare wrapText="bothSides" distB="228600" distT="228600" distL="228600" distR="22860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8790" cy="7115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widowControl w:val="0"/>
      <w:spacing w:line="276" w:lineRule="auto"/>
      <w:ind w:left="-270" w:firstLine="0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PROJECT : 1.1 Benefits &amp; Parents Role</w:t>
    </w:r>
  </w:p>
  <w:p w:rsidR="00000000" w:rsidDel="00000000" w:rsidP="00000000" w:rsidRDefault="00000000" w:rsidRPr="00000000" w14:paraId="0000002C">
    <w:pPr>
      <w:widowControl w:val="0"/>
      <w:spacing w:line="276" w:lineRule="auto"/>
      <w:ind w:left="-270" w:firstLine="0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CLIENT : World Bank</w:t>
    </w:r>
  </w:p>
  <w:p w:rsidR="00000000" w:rsidDel="00000000" w:rsidP="00000000" w:rsidRDefault="00000000" w:rsidRPr="00000000" w14:paraId="0000002D">
    <w:pPr>
      <w:widowControl w:val="0"/>
      <w:spacing w:line="276" w:lineRule="auto"/>
      <w:ind w:left="-270" w:firstLine="0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DATE : 13.10.21</w:t>
    </w:r>
  </w:p>
  <w:p w:rsidR="00000000" w:rsidDel="00000000" w:rsidP="00000000" w:rsidRDefault="00000000" w:rsidRPr="00000000" w14:paraId="0000002E">
    <w:pPr>
      <w:widowControl w:val="0"/>
      <w:spacing w:line="276" w:lineRule="auto"/>
      <w:ind w:left="-270" w:firstLine="0"/>
      <w:rPr>
        <w:rFonts w:ascii="Montserrat" w:cs="Montserrat" w:eastAsia="Montserrat" w:hAnsi="Montserrat"/>
        <w:highlight w:val="red"/>
      </w:rPr>
    </w:pPr>
    <w:r w:rsidDel="00000000" w:rsidR="00000000" w:rsidRPr="00000000">
      <w:rPr>
        <w:rFonts w:ascii="Helvetica Neue" w:cs="Helvetica Neue" w:eastAsia="Helvetica Neue" w:hAnsi="Helvetica Neue"/>
        <w:sz w:val="20"/>
        <w:szCs w:val="20"/>
        <w:highlight w:val="green"/>
        <w:rtl w:val="0"/>
      </w:rPr>
      <w:t xml:space="preserve">WORD COUNT:  272</w:t>
    </w: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/ 2 mins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536ABDDDBF45ABADC8696AEB7F0B" ma:contentTypeVersion="20" ma:contentTypeDescription="Create a new document." ma:contentTypeScope="" ma:versionID="7cd80873626985dc6bbcb8d0d5060c15">
  <xsd:schema xmlns:xsd="http://www.w3.org/2001/XMLSchema" xmlns:xs="http://www.w3.org/2001/XMLSchema" xmlns:p="http://schemas.microsoft.com/office/2006/metadata/properties" xmlns:ns2="85282a53-827d-4236-8de6-76a7d51d147d" xmlns:ns3="9a188e2d-56f4-4f7a-a55c-e30715b3b209" targetNamespace="http://schemas.microsoft.com/office/2006/metadata/properties" ma:root="true" ma:fieldsID="a2a43850a99ca2419fd57da22f731983" ns2:_="" ns3:_="">
    <xsd:import namespace="85282a53-827d-4236-8de6-76a7d51d147d"/>
    <xsd:import namespace="9a188e2d-56f4-4f7a-a55c-e30715b3b2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2a53-827d-4236-8de6-76a7d51d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5e1065-da3f-45e9-8d1d-3b148c6d2d74}" ma:internalName="TaxCatchAll" ma:showField="CatchAllData" ma:web="85282a53-827d-4236-8de6-76a7d51d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88e2d-56f4-4f7a-a55c-e30715b3b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a50168-aca0-4378-93b9-26abe5ae6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40F10-0A46-49E2-A0A7-8BD5E6908E23}"/>
</file>

<file path=customXml/itemProps2.xml><?xml version="1.0" encoding="utf-8"?>
<ds:datastoreItem xmlns:ds="http://schemas.openxmlformats.org/officeDocument/2006/customXml" ds:itemID="{F81E8B55-C23F-4668-B16A-127AB950BD39}"/>
</file>